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19" w:type="dxa"/>
        <w:jc w:val="center"/>
        <w:tblLook w:val="01E0" w:firstRow="1" w:lastRow="1" w:firstColumn="1" w:lastColumn="1" w:noHBand="0" w:noVBand="0"/>
      </w:tblPr>
      <w:tblGrid>
        <w:gridCol w:w="3539"/>
        <w:gridCol w:w="5880"/>
      </w:tblGrid>
      <w:tr w:rsidR="007B1068" w:rsidRPr="000C3502" w:rsidTr="003A0DF9">
        <w:trPr>
          <w:trHeight w:val="1485"/>
          <w:jc w:val="center"/>
        </w:trPr>
        <w:tc>
          <w:tcPr>
            <w:tcW w:w="3539" w:type="dxa"/>
          </w:tcPr>
          <w:p w:rsidR="007B1068" w:rsidRPr="00095F30" w:rsidRDefault="007B1068" w:rsidP="007B1068">
            <w:pPr>
              <w:ind w:left="142" w:right="-142"/>
              <w:jc w:val="center"/>
              <w:rPr>
                <w:b/>
                <w:u w:val="single"/>
              </w:rPr>
            </w:pPr>
            <w:r w:rsidRPr="00095F30">
              <w:rPr>
                <w:b/>
              </w:rPr>
              <w:t>SỞ GIÁO DỤC VÀ ĐÀO TẠO    THANH HÓA</w:t>
            </w:r>
          </w:p>
          <w:p w:rsidR="007B1068" w:rsidRDefault="007B1068" w:rsidP="007B1068">
            <w:pPr>
              <w:jc w:val="center"/>
            </w:pPr>
            <w:r>
              <w:rPr>
                <w:noProof/>
                <w:lang w:eastAsia="vi-VN"/>
              </w:rPr>
              <mc:AlternateContent>
                <mc:Choice Requires="wps">
                  <w:drawing>
                    <wp:anchor distT="0" distB="0" distL="114300" distR="114300" simplePos="0" relativeHeight="251659264" behindDoc="0" locked="0" layoutInCell="1" allowOverlap="1" wp14:anchorId="152C0792" wp14:editId="552B1FBD">
                      <wp:simplePos x="0" y="0"/>
                      <wp:positionH relativeFrom="column">
                        <wp:posOffset>737870</wp:posOffset>
                      </wp:positionH>
                      <wp:positionV relativeFrom="paragraph">
                        <wp:posOffset>23495</wp:posOffset>
                      </wp:positionV>
                      <wp:extent cx="809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09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6443F0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1.85pt" to="121.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lPbtwEAAMIDAAAOAAAAZHJzL2Uyb0RvYy54bWysU8GO0zAQvSPxD5bvNGlXrJa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" strokecolor="#5b9bd5 [3204]" strokeweight=".5pt">
                      <v:stroke joinstyle="miter"/>
                    </v:line>
                  </w:pict>
                </mc:Fallback>
              </mc:AlternateContent>
            </w:r>
          </w:p>
          <w:p w:rsidR="007B1068" w:rsidRPr="000012D5" w:rsidRDefault="007B1068" w:rsidP="007B1068">
            <w:pPr>
              <w:jc w:val="center"/>
              <w:rPr>
                <w:b/>
              </w:rPr>
            </w:pPr>
            <w:r w:rsidRPr="000012D5">
              <w:rPr>
                <w:b/>
              </w:rPr>
              <w:t xml:space="preserve">ĐỀ </w:t>
            </w:r>
            <w:r>
              <w:rPr>
                <w:b/>
              </w:rPr>
              <w:t xml:space="preserve">THI </w:t>
            </w:r>
            <w:r w:rsidRPr="000012D5">
              <w:rPr>
                <w:b/>
              </w:rPr>
              <w:t>CHÍNH THỨC</w:t>
            </w:r>
          </w:p>
          <w:p w:rsidR="007B1068" w:rsidRPr="00A7379E" w:rsidRDefault="007B1068" w:rsidP="007B1068">
            <w:pPr>
              <w:jc w:val="center"/>
              <w:rPr>
                <w:bCs/>
              </w:rPr>
            </w:pPr>
            <w:r w:rsidRPr="00A7379E">
              <w:rPr>
                <w:bCs/>
              </w:rPr>
              <w:t>Mã đề</w:t>
            </w:r>
            <w:r>
              <w:rPr>
                <w:bCs/>
              </w:rPr>
              <w:t xml:space="preserve"> thi: 301</w:t>
            </w:r>
          </w:p>
          <w:p w:rsidR="007B1068" w:rsidRPr="00095F30" w:rsidRDefault="007B1068" w:rsidP="007B1068">
            <w:pPr>
              <w:ind w:left="142" w:right="-142"/>
              <w:jc w:val="center"/>
            </w:pPr>
          </w:p>
        </w:tc>
        <w:tc>
          <w:tcPr>
            <w:tcW w:w="5880" w:type="dxa"/>
          </w:tcPr>
          <w:p w:rsidR="007B1068" w:rsidRPr="00095F30" w:rsidRDefault="007B1068" w:rsidP="007B1068">
            <w:pPr>
              <w:ind w:left="142" w:right="-142"/>
              <w:jc w:val="center"/>
              <w:rPr>
                <w:b/>
              </w:rPr>
            </w:pPr>
            <w:r>
              <w:rPr>
                <w:b/>
              </w:rPr>
              <w:t>KHẢO SÁT CHẤT LƯỢNG HỌC SINH LỚP 12 (LẦN 2) NĂM HỌC</w:t>
            </w:r>
            <w:r w:rsidRPr="00095F30">
              <w:rPr>
                <w:b/>
              </w:rPr>
              <w:t xml:space="preserve"> 202</w:t>
            </w:r>
            <w:r>
              <w:rPr>
                <w:b/>
              </w:rPr>
              <w:t>3</w:t>
            </w:r>
            <w:r w:rsidRPr="00095F30">
              <w:rPr>
                <w:b/>
              </w:rPr>
              <w:t xml:space="preserve"> - 202</w:t>
            </w:r>
            <w:r>
              <w:rPr>
                <w:b/>
              </w:rPr>
              <w:t>4</w:t>
            </w:r>
          </w:p>
          <w:p w:rsidR="007B1068" w:rsidRDefault="007B1068" w:rsidP="007B1068">
            <w:pPr>
              <w:ind w:left="142" w:right="-142"/>
              <w:jc w:val="center"/>
              <w:rPr>
                <w:b/>
              </w:rPr>
            </w:pPr>
            <w:r>
              <w:rPr>
                <w:b/>
                <w:noProof/>
                <w:lang w:eastAsia="vi-VN"/>
              </w:rPr>
              <mc:AlternateContent>
                <mc:Choice Requires="wps">
                  <w:drawing>
                    <wp:anchor distT="0" distB="0" distL="114300" distR="114300" simplePos="0" relativeHeight="251660288" behindDoc="0" locked="0" layoutInCell="1" allowOverlap="1" wp14:anchorId="726D7C3C" wp14:editId="6D43FD2F">
                      <wp:simplePos x="0" y="0"/>
                      <wp:positionH relativeFrom="column">
                        <wp:posOffset>1153795</wp:posOffset>
                      </wp:positionH>
                      <wp:positionV relativeFrom="paragraph">
                        <wp:posOffset>33020</wp:posOffset>
                      </wp:positionV>
                      <wp:extent cx="1466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14FEB88"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85pt,2.6pt" to="20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" strokecolor="#5b9bd5 [3204]" strokeweight=".5pt">
                      <v:stroke joinstyle="miter"/>
                    </v:line>
                  </w:pict>
                </mc:Fallback>
              </mc:AlternateContent>
            </w:r>
          </w:p>
          <w:p w:rsidR="007B1068" w:rsidRPr="00095F30" w:rsidRDefault="007B1068" w:rsidP="007B1068">
            <w:pPr>
              <w:ind w:left="142" w:right="-142"/>
              <w:jc w:val="center"/>
              <w:rPr>
                <w:b/>
              </w:rPr>
            </w:pPr>
            <w:r>
              <w:rPr>
                <w:b/>
              </w:rPr>
              <w:t>MÔN THI: HÓA HỌC</w:t>
            </w:r>
          </w:p>
          <w:p w:rsidR="007B1068" w:rsidRDefault="007B1068" w:rsidP="007B1068">
            <w:pPr>
              <w:ind w:left="142" w:right="-142"/>
              <w:jc w:val="center"/>
              <w:rPr>
                <w:i/>
              </w:rPr>
            </w:pPr>
            <w:r w:rsidRPr="00F05B80">
              <w:rPr>
                <w:b/>
                <w:bCs/>
                <w:i/>
              </w:rPr>
              <w:t>Thời gian làm bài:</w:t>
            </w:r>
            <w:r w:rsidRPr="00F05B80">
              <w:rPr>
                <w:b/>
                <w:i/>
              </w:rPr>
              <w:t xml:space="preserve"> 50 </w:t>
            </w:r>
            <w:r w:rsidRPr="00F05B80">
              <w:rPr>
                <w:b/>
                <w:bCs/>
                <w:i/>
              </w:rPr>
              <w:t>phút,</w:t>
            </w:r>
            <w:r w:rsidRPr="001669A6">
              <w:rPr>
                <w:bCs/>
                <w:i/>
              </w:rPr>
              <w:t xml:space="preserve"> k</w:t>
            </w:r>
            <w:r w:rsidRPr="001669A6">
              <w:rPr>
                <w:i/>
              </w:rPr>
              <w:t xml:space="preserve">hông kể thời gian </w:t>
            </w:r>
            <w:r>
              <w:rPr>
                <w:i/>
              </w:rPr>
              <w:t>phát</w:t>
            </w:r>
            <w:r w:rsidRPr="001669A6">
              <w:rPr>
                <w:i/>
              </w:rPr>
              <w:t xml:space="preserve"> đề</w:t>
            </w:r>
          </w:p>
          <w:p w:rsidR="007B1068" w:rsidRPr="00095F30" w:rsidRDefault="007B1068" w:rsidP="007B1068">
            <w:pPr>
              <w:ind w:left="142" w:right="-142"/>
              <w:jc w:val="center"/>
            </w:pPr>
            <w:r w:rsidRPr="00AA325F">
              <w:rPr>
                <w:i/>
                <w:iCs/>
              </w:rPr>
              <w:t>(Đề</w:t>
            </w:r>
            <w:r>
              <w:rPr>
                <w:i/>
                <w:iCs/>
              </w:rPr>
              <w:t xml:space="preserve"> thi có 04 trang</w:t>
            </w:r>
            <w:r w:rsidRPr="00AA325F">
              <w:rPr>
                <w:i/>
                <w:iCs/>
              </w:rPr>
              <w:t>, gồ</w:t>
            </w:r>
            <w:r>
              <w:rPr>
                <w:i/>
                <w:iCs/>
              </w:rPr>
              <w:t>m 40</w:t>
            </w:r>
            <w:r w:rsidRPr="00AA325F">
              <w:rPr>
                <w:i/>
                <w:iCs/>
              </w:rPr>
              <w:t xml:space="preserve"> </w:t>
            </w:r>
            <w:r>
              <w:rPr>
                <w:i/>
                <w:iCs/>
              </w:rPr>
              <w:t>câu</w:t>
            </w:r>
            <w:r w:rsidRPr="00AA325F">
              <w:rPr>
                <w:i/>
                <w:iCs/>
              </w:rPr>
              <w:t xml:space="preserve">) </w:t>
            </w:r>
            <w:r>
              <w:rPr>
                <w:rStyle w:val="PageNumber"/>
                <w:sz w:val="22"/>
              </w:rPr>
              <w:t xml:space="preserve">                                          </w:t>
            </w:r>
          </w:p>
          <w:p w:rsidR="007B1068" w:rsidRPr="00095F30" w:rsidRDefault="007B1068" w:rsidP="007B1068">
            <w:pPr>
              <w:ind w:left="142" w:right="-142"/>
              <w:jc w:val="center"/>
            </w:pPr>
          </w:p>
        </w:tc>
      </w:tr>
    </w:tbl>
    <w:p w:rsidR="007B1068" w:rsidRPr="00D23A1C" w:rsidRDefault="007B1068" w:rsidP="007B1068">
      <w:pPr>
        <w:spacing w:line="360" w:lineRule="auto"/>
        <w:ind w:left="284" w:right="-1"/>
        <w:jc w:val="both"/>
        <w:rPr>
          <w:szCs w:val="26"/>
          <w:lang w:val="pt-BR"/>
        </w:rPr>
      </w:pPr>
      <w:r w:rsidRPr="00D23A1C">
        <w:rPr>
          <w:szCs w:val="26"/>
          <w:lang w:val="pt-BR"/>
        </w:rPr>
        <w:t>Họ, tên thí sinh:.................................................</w:t>
      </w:r>
      <w:r>
        <w:rPr>
          <w:szCs w:val="26"/>
          <w:lang w:val="pt-BR"/>
        </w:rPr>
        <w:t>...</w:t>
      </w:r>
      <w:r w:rsidRPr="00D23A1C">
        <w:rPr>
          <w:szCs w:val="26"/>
          <w:lang w:val="pt-BR"/>
        </w:rPr>
        <w:t>; Số báo danh:...............................</w:t>
      </w:r>
      <w:r>
        <w:rPr>
          <w:szCs w:val="26"/>
          <w:lang w:val="pt-BR"/>
        </w:rPr>
        <w:t>...................</w:t>
      </w:r>
    </w:p>
    <w:p w:rsidR="007B1068" w:rsidRPr="00D23A1C" w:rsidRDefault="007B1068" w:rsidP="007B1068">
      <w:pPr>
        <w:spacing w:line="360" w:lineRule="auto"/>
        <w:ind w:left="284" w:right="-1"/>
        <w:jc w:val="both"/>
        <w:rPr>
          <w:szCs w:val="26"/>
          <w:lang w:val="pt-BR"/>
        </w:rPr>
      </w:pPr>
      <w:r w:rsidRPr="00D23A1C">
        <w:rPr>
          <w:szCs w:val="26"/>
          <w:lang w:val="pt-BR"/>
        </w:rPr>
        <w:t>Chữ ký của cán bộ coi thi 1: .............................</w:t>
      </w:r>
      <w:r>
        <w:rPr>
          <w:szCs w:val="26"/>
          <w:lang w:val="pt-BR"/>
        </w:rPr>
        <w:t>....</w:t>
      </w:r>
      <w:r w:rsidRPr="00D23A1C">
        <w:rPr>
          <w:szCs w:val="26"/>
          <w:lang w:val="pt-BR"/>
        </w:rPr>
        <w:t>; Chữ ký của cán bộ coi thi 2: ...............</w:t>
      </w:r>
      <w:r>
        <w:rPr>
          <w:szCs w:val="26"/>
          <w:lang w:val="pt-BR"/>
        </w:rPr>
        <w:t>............</w:t>
      </w:r>
    </w:p>
    <w:p w:rsidR="007B1068" w:rsidRPr="004A6578" w:rsidRDefault="007B1068" w:rsidP="007B1068">
      <w:pPr>
        <w:autoSpaceDE w:val="0"/>
        <w:autoSpaceDN w:val="0"/>
        <w:adjustRightInd w:val="0"/>
        <w:jc w:val="both"/>
        <w:rPr>
          <w:szCs w:val="24"/>
        </w:rPr>
      </w:pPr>
      <w:r w:rsidRPr="004A6578">
        <w:rPr>
          <w:szCs w:val="24"/>
        </w:rPr>
        <w:t>Cho biết nguyên tử khối của các nguyên tố:</w:t>
      </w:r>
    </w:p>
    <w:p w:rsidR="007B1068" w:rsidRPr="004A6578" w:rsidRDefault="007B1068" w:rsidP="007B1068">
      <w:pPr>
        <w:autoSpaceDE w:val="0"/>
        <w:autoSpaceDN w:val="0"/>
        <w:adjustRightInd w:val="0"/>
        <w:jc w:val="both"/>
        <w:rPr>
          <w:szCs w:val="24"/>
        </w:rPr>
      </w:pPr>
      <w:r w:rsidRPr="004A6578">
        <w:rPr>
          <w:szCs w:val="24"/>
        </w:rPr>
        <w:t>H = 1; Li = 7; C = 12; N = 14; O = 16; Na = 23; Mg = 24; Al = 27; P = 31; S = 32; Cl = 35,5;</w:t>
      </w:r>
    </w:p>
    <w:p w:rsidR="007B1068" w:rsidRPr="004A6578" w:rsidRDefault="007B1068" w:rsidP="007B1068">
      <w:pPr>
        <w:autoSpaceDE w:val="0"/>
        <w:autoSpaceDN w:val="0"/>
        <w:adjustRightInd w:val="0"/>
        <w:jc w:val="both"/>
        <w:rPr>
          <w:szCs w:val="24"/>
        </w:rPr>
      </w:pPr>
      <w:r w:rsidRPr="004A6578">
        <w:rPr>
          <w:szCs w:val="24"/>
        </w:rPr>
        <w:t>K = 39; Ca = 40; Cr = 52; Fe = 56; Cu = 64; Zn = 65; Br = 80; Rb = 85,5; Ag = 108; Ba = 137.</w:t>
      </w:r>
    </w:p>
    <w:p w:rsidR="007B1068" w:rsidRPr="00BD2D58" w:rsidRDefault="007B1068" w:rsidP="004B453D">
      <w:pPr>
        <w:spacing w:line="240" w:lineRule="auto"/>
        <w:contextualSpacing/>
        <w:jc w:val="both"/>
        <w:rPr>
          <w:b/>
          <w:lang w:val="en-US"/>
        </w:rPr>
      </w:pPr>
    </w:p>
    <w:p w:rsidR="004B453D" w:rsidRPr="00A21E45" w:rsidRDefault="004B453D" w:rsidP="004B453D">
      <w:pPr>
        <w:spacing w:line="240" w:lineRule="auto"/>
        <w:contextualSpacing/>
        <w:jc w:val="both"/>
        <w:rPr>
          <w:rFonts w:cs="Times New Roman"/>
          <w:szCs w:val="24"/>
          <w:lang w:val="en-US"/>
        </w:rPr>
      </w:pPr>
      <w:r>
        <w:rPr>
          <w:b/>
        </w:rPr>
        <w:t xml:space="preserve">Câu 1. </w:t>
      </w:r>
      <w:r w:rsidRPr="00A21E45">
        <w:rPr>
          <w:rFonts w:cs="Times New Roman"/>
          <w:szCs w:val="24"/>
          <w:lang w:val="en-US"/>
        </w:rPr>
        <w:t>Kim loại nào sau đây là kim loại kiềm thổ?</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Chất nào sau đây được dùng để làm mềm nước cứng vĩnh cửu?</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3. </w:t>
      </w:r>
      <w:r w:rsidRPr="00A21E45">
        <w:rPr>
          <w:rFonts w:cs="Times New Roman"/>
          <w:szCs w:val="24"/>
          <w:lang w:val="en-US"/>
        </w:rPr>
        <w:t>Chất nào sau đây là chất béo?</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spacing w:line="240" w:lineRule="auto"/>
        <w:contextualSpacing/>
        <w:jc w:val="both"/>
        <w:rPr>
          <w:rFonts w:cs="Times New Roman"/>
          <w:szCs w:val="24"/>
        </w:rPr>
      </w:pPr>
      <w:r>
        <w:rPr>
          <w:b/>
        </w:rPr>
        <w:t xml:space="preserve">Câu 4.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spacing w:line="240" w:lineRule="auto"/>
        <w:contextualSpacing/>
        <w:jc w:val="both"/>
        <w:rPr>
          <w:rFonts w:cs="Times New Roman"/>
          <w:szCs w:val="24"/>
          <w:lang w:val="en-US"/>
        </w:rPr>
      </w:pPr>
      <w:r>
        <w:rPr>
          <w:b/>
        </w:rPr>
        <w:t xml:space="preserve">Câu 5. </w:t>
      </w:r>
      <w:r w:rsidRPr="00A21E45">
        <w:rPr>
          <w:rFonts w:cs="Times New Roman"/>
          <w:szCs w:val="24"/>
          <w:lang w:val="en-US"/>
        </w:rPr>
        <w:t>Kim loại nào sau đây bị thụ động hóa trong axit sunfuric đặc, nguội?</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Ở điều kiện thường, chất nào sau đây là chất rắn?</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8. </w:t>
      </w:r>
      <w:r w:rsidRPr="00A21E45">
        <w:t>Khi đun nấu bằng than tổ ong có sinh ra khí X không màu, không mùi, bền với nhiệt, hơi nhẹ hơn không khí và dễ gây ngộ độc đường hô hấp. Khí X là</w:t>
      </w:r>
    </w:p>
    <w:p w:rsidR="009634A9" w:rsidRDefault="00462A7D">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9. </w:t>
      </w:r>
      <w:r w:rsidRPr="00A21E45">
        <w:rPr>
          <w:rFonts w:cs="Times New Roman"/>
          <w:szCs w:val="24"/>
        </w:rPr>
        <w:t xml:space="preserve">Phát biểu nào sau đây </w:t>
      </w:r>
      <w:r w:rsidRPr="00871BA1">
        <w:rPr>
          <w:rFonts w:cs="Times New Roman"/>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10. </w:t>
      </w:r>
      <w:r w:rsidRPr="00A21E45">
        <w:rPr>
          <w:rFonts w:cs="Times New Roman"/>
          <w:szCs w:val="24"/>
          <w:lang w:val="en-US"/>
        </w:rPr>
        <w:t>Loại hợp chất nào sau đây có chứa nguyên tố N trong phân tử?</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11. </w:t>
      </w:r>
      <w:r w:rsidRPr="00A21E45">
        <w:rPr>
          <w:rFonts w:cs="Times New Roman"/>
          <w:szCs w:val="24"/>
          <w:lang w:val="en-US"/>
        </w:rPr>
        <w:t>Kim loại nào sau đây phản ứng được với nước ở nhiệt độ thường?</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12. </w:t>
      </w:r>
      <w:r w:rsidRPr="00A21E45">
        <w:t>Kim loại phản ứng với dung dịch HCl loãng sinh ra khí H</w:t>
      </w:r>
      <w:r w:rsidRPr="00A21E45">
        <w:rPr>
          <w:vertAlign w:val="subscript"/>
        </w:rPr>
        <w:t>2</w:t>
      </w:r>
      <w:r w:rsidRPr="00A21E45">
        <w:t xml:space="preserve"> là</w:t>
      </w:r>
    </w:p>
    <w:p w:rsidR="009634A9" w:rsidRDefault="00462A7D">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Trong công nghiệp, kim loại nào sau đây được điều chế bằng phương pháp điện phân nóng chảy?</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Crom(III) oxit là chất rắn màu lục thẫm, được dùng tạo màu lục cho đồ sứ, đồ thủy tinh. Công thức của crom(III) oxit là</w:t>
      </w:r>
    </w:p>
    <w:p w:rsidR="00EC37B8" w:rsidRDefault="00462A7D" w:rsidP="00EC37B8">
      <w:pPr>
        <w:tabs>
          <w:tab w:val="left" w:pos="283"/>
          <w:tab w:val="left" w:pos="2906"/>
          <w:tab w:val="left" w:pos="5528"/>
          <w:tab w:val="left" w:pos="8150"/>
        </w:tabs>
        <w:rPr>
          <w:lang w:val="en-US"/>
        </w:rPr>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EC37B8" w:rsidRDefault="004B453D" w:rsidP="00EC37B8">
      <w:pPr>
        <w:tabs>
          <w:tab w:val="left" w:pos="283"/>
          <w:tab w:val="left" w:pos="2906"/>
          <w:tab w:val="left" w:pos="5528"/>
          <w:tab w:val="left" w:pos="8150"/>
        </w:tabs>
      </w:pPr>
      <w:r>
        <w:rPr>
          <w:b/>
        </w:rPr>
        <w:lastRenderedPageBreak/>
        <w:t xml:space="preserve">Câu 15.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spacing w:line="240" w:lineRule="auto"/>
        <w:contextualSpacing/>
        <w:jc w:val="both"/>
        <w:rPr>
          <w:rFonts w:cs="Times New Roman"/>
          <w:szCs w:val="24"/>
          <w:lang w:val="en-US"/>
        </w:rPr>
      </w:pPr>
      <w:r>
        <w:rPr>
          <w:b/>
        </w:rPr>
        <w:t xml:space="preserve">Câu 16. </w:t>
      </w:r>
      <w:r w:rsidRPr="00A21E45">
        <w:rPr>
          <w:rFonts w:cs="Times New Roman"/>
          <w:szCs w:val="24"/>
          <w:lang w:val="en-US"/>
        </w:rPr>
        <w:t>Tơ nào sau đây thuộc loại tơ nhân tạo?</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Trường hợp nào sau đây kim loại bị ăn mòn điện hóa?</w:t>
      </w:r>
    </w:p>
    <w:p w:rsidR="009634A9" w:rsidRDefault="00462A7D">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9634A9" w:rsidRDefault="00462A7D">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pacing w:line="240" w:lineRule="auto"/>
        <w:contextualSpacing/>
        <w:jc w:val="both"/>
        <w:rPr>
          <w:rFonts w:cs="Times New Roman"/>
          <w:bCs/>
          <w:szCs w:val="24"/>
        </w:rPr>
      </w:pPr>
      <w:r>
        <w:rPr>
          <w:b/>
        </w:rPr>
        <w:t xml:space="preserve">Câu 18.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2A4EF1">
        <w:rPr>
          <w:rFonts w:cs="Times New Roman"/>
          <w:bCs/>
          <w:szCs w:val="24"/>
          <w:vertAlign w:val="subscript"/>
          <w:lang w:val="en-US"/>
        </w:rPr>
        <w:t xml:space="preserve"> </w:t>
      </w:r>
      <w:r w:rsidR="002A4EF1">
        <w:rPr>
          <w:rFonts w:cs="Times New Roman"/>
          <w:bCs/>
          <w:szCs w:val="24"/>
          <w:lang w:val="en-US"/>
        </w:rPr>
        <w:t>(đktc)</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spacing w:line="240" w:lineRule="auto"/>
        <w:contextualSpacing/>
        <w:jc w:val="both"/>
        <w:rPr>
          <w:rFonts w:cs="Times New Roman"/>
          <w:szCs w:val="24"/>
          <w:lang w:val="en-US"/>
        </w:rPr>
      </w:pPr>
      <w:r>
        <w:rPr>
          <w:b/>
        </w:rPr>
        <w:t xml:space="preserve">Câu 19.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20.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9634A9" w:rsidRDefault="00462A7D">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21. </w:t>
      </w:r>
      <w:r w:rsidRPr="00A21E45">
        <w:rPr>
          <w:rFonts w:cs="Times New Roman"/>
          <w:szCs w:val="24"/>
          <w:lang w:val="en-US"/>
        </w:rPr>
        <w:t>Chất nào sau đây thuộc loại amin bậc ba?</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22.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spacing w:line="240" w:lineRule="auto"/>
        <w:contextualSpacing/>
        <w:jc w:val="both"/>
        <w:rPr>
          <w:rFonts w:cs="Times New Roman"/>
          <w:szCs w:val="24"/>
          <w:lang w:val="en-US"/>
        </w:rPr>
      </w:pPr>
      <w:r>
        <w:rPr>
          <w:b/>
        </w:rPr>
        <w:t xml:space="preserve">Câu 23. </w:t>
      </w:r>
      <w:r w:rsidRPr="00A21E45">
        <w:rPr>
          <w:rFonts w:cs="Times New Roman"/>
          <w:szCs w:val="24"/>
          <w:lang w:val="en-US"/>
        </w:rPr>
        <w:t>Hợp chất nào sau đây tác dụng với dung dịch HCl tạo ra chất khí?</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24.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25. </w:t>
      </w:r>
      <w:r w:rsidRPr="00A21E45">
        <w:rPr>
          <w:rFonts w:cs="Times New Roman"/>
          <w:szCs w:val="24"/>
          <w:lang w:val="en-US"/>
        </w:rPr>
        <w:t>Kim loại nào sau đây dẫn điện tốt nhất?</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26.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spacing w:line="240" w:lineRule="auto"/>
        <w:contextualSpacing/>
        <w:jc w:val="both"/>
        <w:rPr>
          <w:rFonts w:cs="Times New Roman"/>
          <w:szCs w:val="24"/>
          <w:lang w:val="en-US"/>
        </w:rPr>
      </w:pPr>
      <w:r>
        <w:rPr>
          <w:b/>
        </w:rPr>
        <w:t xml:space="preserve">Câu 27.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29. </w:t>
      </w:r>
      <w:r w:rsidRPr="00A21E45">
        <w:rPr>
          <w:szCs w:val="24"/>
        </w:rPr>
        <w:t>Cho các polime sau: polietilen, poli(vinyl clorua), polibutađien, tơ nilon-6,6. Số polime được điều chế bằng phản ứng trùng hợp là</w:t>
      </w:r>
    </w:p>
    <w:p w:rsidR="00BD2D58" w:rsidRPr="006D49E2" w:rsidRDefault="00462A7D" w:rsidP="00BD2D58">
      <w:pPr>
        <w:tabs>
          <w:tab w:val="left" w:pos="283"/>
          <w:tab w:val="left" w:pos="2906"/>
          <w:tab w:val="left" w:pos="5528"/>
          <w:tab w:val="left" w:pos="8150"/>
        </w:tabs>
        <w:rPr>
          <w:b/>
        </w:rPr>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BD2D58" w:rsidRDefault="004B453D" w:rsidP="006D49E2">
      <w:pPr>
        <w:tabs>
          <w:tab w:val="left" w:pos="283"/>
          <w:tab w:val="left" w:pos="2906"/>
          <w:tab w:val="left" w:pos="5528"/>
          <w:tab w:val="left" w:pos="8150"/>
        </w:tabs>
        <w:jc w:val="both"/>
      </w:pPr>
      <w:r>
        <w:rPr>
          <w:b/>
        </w:rPr>
        <w:t xml:space="preserve">Câu 30.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r w:rsidR="007B1068" w:rsidRPr="007B1068">
        <w:rPr>
          <w:noProof/>
          <w:szCs w:val="24"/>
          <w:lang w:val="en-US"/>
        </w:rPr>
        <w:t xml:space="preserve"> </w:t>
      </w:r>
    </w:p>
    <w:p w:rsidR="004B453D" w:rsidRPr="00A21E45" w:rsidRDefault="006D49E2" w:rsidP="004B453D">
      <w:pPr>
        <w:spacing w:line="240" w:lineRule="auto"/>
        <w:contextualSpacing/>
        <w:jc w:val="both"/>
        <w:rPr>
          <w:szCs w:val="24"/>
        </w:rPr>
      </w:pPr>
      <w:r w:rsidRPr="00FC74B5">
        <w:rPr>
          <w:noProof/>
          <w:szCs w:val="24"/>
          <w:lang w:eastAsia="vi-VN"/>
        </w:rPr>
        <w:lastRenderedPageBreak/>
        <w:drawing>
          <wp:anchor distT="0" distB="0" distL="114300" distR="114300" simplePos="0" relativeHeight="251664384" behindDoc="1" locked="0" layoutInCell="1" allowOverlap="1" wp14:anchorId="080ABE38" wp14:editId="1F3028E9">
            <wp:simplePos x="0" y="0"/>
            <wp:positionH relativeFrom="margin">
              <wp:posOffset>4523740</wp:posOffset>
            </wp:positionH>
            <wp:positionV relativeFrom="paragraph">
              <wp:posOffset>27940</wp:posOffset>
            </wp:positionV>
            <wp:extent cx="1917700" cy="1278890"/>
            <wp:effectExtent l="0" t="0" r="6350" b="0"/>
            <wp:wrapTight wrapText="bothSides">
              <wp:wrapPolygon edited="0">
                <wp:start x="0" y="0"/>
                <wp:lineTo x="0" y="21235"/>
                <wp:lineTo x="21457" y="21235"/>
                <wp:lineTo x="2145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l="13877" t="4574" r="408" b="508"/>
                    <a:stretch/>
                  </pic:blipFill>
                  <pic:spPr bwMode="auto">
                    <a:xfrm>
                      <a:off x="0" y="0"/>
                      <a:ext cx="1917700" cy="1278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B453D" w:rsidRPr="00A21E45">
        <w:rPr>
          <w:szCs w:val="24"/>
        </w:rPr>
        <w:t>Cho các phát biểu sau:</w:t>
      </w:r>
      <w:r w:rsidR="004B453D"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9634A9" w:rsidRDefault="00462A7D">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spacing w:line="240" w:lineRule="auto"/>
        <w:contextualSpacing/>
        <w:jc w:val="both"/>
        <w:rPr>
          <w:szCs w:val="24"/>
        </w:rPr>
      </w:pPr>
      <w:r>
        <w:rPr>
          <w:b/>
        </w:rPr>
        <w:t xml:space="preserve">Câu 31.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9634A9" w:rsidRDefault="00462A7D">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32.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9634A9" w:rsidRDefault="00462A7D">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33.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2A4EF1">
        <w:t xml:space="preserve"> (đktc) </w:t>
      </w:r>
      <w:r w:rsidRPr="00A21E45">
        <w:rPr>
          <w:lang w:val="vi-VN"/>
        </w:rPr>
        <w:t>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9634A9" w:rsidRDefault="00462A7D">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7B1068" w:rsidP="004B453D">
      <w:pPr>
        <w:spacing w:line="240" w:lineRule="auto"/>
        <w:contextualSpacing/>
        <w:jc w:val="both"/>
        <w:rPr>
          <w:rFonts w:cs="Times New Roman"/>
          <w:szCs w:val="24"/>
          <w:lang w:val="en-US"/>
        </w:rPr>
      </w:pPr>
      <w:r>
        <w:rPr>
          <w:noProof/>
          <w:lang w:eastAsia="vi-VN"/>
        </w:rPr>
        <w:drawing>
          <wp:anchor distT="0" distB="0" distL="114300" distR="114300" simplePos="0" relativeHeight="251662336" behindDoc="0" locked="0" layoutInCell="1" allowOverlap="1" wp14:anchorId="173F25B2" wp14:editId="6C95C97F">
            <wp:simplePos x="0" y="0"/>
            <wp:positionH relativeFrom="margin">
              <wp:posOffset>4786630</wp:posOffset>
            </wp:positionH>
            <wp:positionV relativeFrom="paragraph">
              <wp:posOffset>1905</wp:posOffset>
            </wp:positionV>
            <wp:extent cx="1653540" cy="1791335"/>
            <wp:effectExtent l="0" t="0" r="3810" b="0"/>
            <wp:wrapThrough wrapText="bothSides">
              <wp:wrapPolygon edited="0">
                <wp:start x="0" y="0"/>
                <wp:lineTo x="0" y="21363"/>
                <wp:lineTo x="21401" y="21363"/>
                <wp:lineTo x="2140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53540" cy="1791335"/>
                    </a:xfrm>
                    <a:prstGeom prst="rect">
                      <a:avLst/>
                    </a:prstGeom>
                  </pic:spPr>
                </pic:pic>
              </a:graphicData>
            </a:graphic>
            <wp14:sizeRelH relativeFrom="page">
              <wp14:pctWidth>0</wp14:pctWidth>
            </wp14:sizeRelH>
            <wp14:sizeRelV relativeFrom="page">
              <wp14:pctHeight>0</wp14:pctHeight>
            </wp14:sizeRelV>
          </wp:anchor>
        </w:drawing>
      </w:r>
      <w:r w:rsidR="004B453D">
        <w:rPr>
          <w:b/>
        </w:rPr>
        <w:t xml:space="preserve">Câu 34. </w:t>
      </w:r>
      <w:r w:rsidR="004B453D" w:rsidRPr="00A21E45">
        <w:rPr>
          <w:rFonts w:cs="Times New Roman"/>
          <w:szCs w:val="24"/>
          <w:lang w:val="en-US"/>
        </w:rPr>
        <w:t>Muối epsom (MgSO</w:t>
      </w:r>
      <w:r w:rsidR="004B453D" w:rsidRPr="00A21E45">
        <w:rPr>
          <w:rFonts w:cs="Times New Roman"/>
          <w:szCs w:val="24"/>
          <w:vertAlign w:val="subscript"/>
          <w:lang w:val="en-US"/>
        </w:rPr>
        <w:t>4</w:t>
      </w:r>
      <w:r w:rsidR="004B453D" w:rsidRPr="00A21E45">
        <w:rPr>
          <w:rFonts w:cs="Times New Roman"/>
          <w:szCs w:val="24"/>
          <w:lang w:val="en-US"/>
        </w:rPr>
        <w:t>.nH</w:t>
      </w:r>
      <w:r w:rsidR="004B453D" w:rsidRPr="00A21E45">
        <w:rPr>
          <w:rFonts w:cs="Times New Roman"/>
          <w:szCs w:val="24"/>
          <w:vertAlign w:val="subscript"/>
          <w:lang w:val="en-US"/>
        </w:rPr>
        <w:t>2</w:t>
      </w:r>
      <w:r w:rsidR="004B453D"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004B453D" w:rsidRPr="00A21E45">
        <w:rPr>
          <w:rFonts w:cs="Times New Roman"/>
          <w:szCs w:val="24"/>
          <w:vertAlign w:val="subscript"/>
          <w:lang w:val="en-US"/>
        </w:rPr>
        <w:t>4</w:t>
      </w:r>
      <w:r w:rsidR="004B453D" w:rsidRPr="00A21E45">
        <w:rPr>
          <w:rFonts w:cs="Times New Roman"/>
          <w:szCs w:val="24"/>
          <w:lang w:val="en-US"/>
        </w:rPr>
        <w:t xml:space="preserve"> 27,27% thấy có 12,3 g muối epsom tách ra, phần dung dịch bão hòa có nồng độ 24,56%. Biết độ tan của MgSO</w:t>
      </w:r>
      <w:r w:rsidR="004B453D" w:rsidRPr="00A21E45">
        <w:rPr>
          <w:rFonts w:cs="Times New Roman"/>
          <w:szCs w:val="24"/>
          <w:vertAlign w:val="subscript"/>
          <w:lang w:val="en-US"/>
        </w:rPr>
        <w:t>4</w:t>
      </w:r>
      <w:r w:rsidR="004B453D" w:rsidRPr="00A21E45">
        <w:rPr>
          <w:rFonts w:cs="Times New Roman"/>
          <w:szCs w:val="24"/>
          <w:lang w:val="en-US"/>
        </w:rPr>
        <w:t xml:space="preserve"> tại 80°C và 20°C lần lượt là 54,8 và 35,1. Số gam epsome được tách ra khi làm lạnh 1857,6g dung dịch bão hòa MgSO</w:t>
      </w:r>
      <w:r w:rsidR="004B453D" w:rsidRPr="00A21E45">
        <w:rPr>
          <w:rFonts w:cs="Times New Roman"/>
          <w:szCs w:val="24"/>
          <w:vertAlign w:val="subscript"/>
          <w:lang w:val="en-US"/>
        </w:rPr>
        <w:t>4</w:t>
      </w:r>
      <w:r w:rsidR="004B453D" w:rsidRPr="00A21E45">
        <w:rPr>
          <w:rFonts w:cs="Times New Roman"/>
          <w:szCs w:val="24"/>
          <w:lang w:val="en-US"/>
        </w:rPr>
        <w:t xml:space="preserve"> từ 80°C xuống 20°C có giá trị </w:t>
      </w:r>
      <w:r w:rsidR="004B453D" w:rsidRPr="00A21E45">
        <w:rPr>
          <w:rFonts w:cs="Times New Roman"/>
          <w:b/>
          <w:szCs w:val="24"/>
          <w:lang w:val="en-US"/>
        </w:rPr>
        <w:t>gần nhất</w:t>
      </w:r>
      <w:r w:rsidR="004B453D" w:rsidRPr="00A21E45">
        <w:rPr>
          <w:rFonts w:cs="Times New Roman"/>
          <w:szCs w:val="24"/>
          <w:lang w:val="en-US"/>
        </w:rPr>
        <w:t xml:space="preserve"> với giá trị nào sau đây?</w:t>
      </w:r>
    </w:p>
    <w:p w:rsidR="007B1068" w:rsidRDefault="00462A7D">
      <w:pPr>
        <w:tabs>
          <w:tab w:val="left" w:pos="283"/>
          <w:tab w:val="left" w:pos="2906"/>
          <w:tab w:val="left" w:pos="5528"/>
          <w:tab w:val="left" w:pos="8150"/>
        </w:tabs>
        <w:rPr>
          <w:rStyle w:val="YoungMixChar"/>
          <w:b/>
        </w:rPr>
      </w:pPr>
      <w:r>
        <w:rPr>
          <w:rStyle w:val="YoungMixChar"/>
          <w:b/>
        </w:rPr>
        <w:tab/>
        <w:t xml:space="preserve">A. </w:t>
      </w:r>
      <w:r w:rsidRPr="00A21E45">
        <w:rPr>
          <w:rFonts w:cs="Times New Roman"/>
          <w:szCs w:val="24"/>
          <w:lang w:val="en-US"/>
        </w:rPr>
        <w:t>857,5</w:t>
      </w:r>
      <w:r w:rsidR="007B1068">
        <w:rPr>
          <w:rFonts w:cs="Times New Roman"/>
          <w:szCs w:val="24"/>
          <w:lang w:val="en-US"/>
        </w:rPr>
        <w:t>.</w:t>
      </w:r>
      <w:r>
        <w:rPr>
          <w:rStyle w:val="YoungMixChar"/>
          <w:b/>
        </w:rPr>
        <w:tab/>
        <w:t xml:space="preserve">B. </w:t>
      </w:r>
      <w:r w:rsidRPr="00A21E45">
        <w:rPr>
          <w:rFonts w:cs="Times New Roman"/>
          <w:szCs w:val="24"/>
          <w:lang w:val="en-US"/>
        </w:rPr>
        <w:t>428,5</w:t>
      </w:r>
      <w:r w:rsidR="007B1068">
        <w:rPr>
          <w:rFonts w:cs="Times New Roman"/>
          <w:szCs w:val="24"/>
          <w:lang w:val="en-US"/>
        </w:rPr>
        <w:t>.</w:t>
      </w:r>
      <w:r>
        <w:rPr>
          <w:rStyle w:val="YoungMixChar"/>
          <w:b/>
        </w:rPr>
        <w:tab/>
      </w:r>
    </w:p>
    <w:p w:rsidR="009634A9" w:rsidRDefault="007B1068">
      <w:pPr>
        <w:tabs>
          <w:tab w:val="left" w:pos="283"/>
          <w:tab w:val="left" w:pos="2906"/>
          <w:tab w:val="left" w:pos="5528"/>
          <w:tab w:val="left" w:pos="8150"/>
        </w:tabs>
      </w:pPr>
      <w:r>
        <w:rPr>
          <w:rStyle w:val="YoungMixChar"/>
          <w:b/>
        </w:rPr>
        <w:tab/>
      </w:r>
      <w:r w:rsidR="00462A7D">
        <w:rPr>
          <w:rStyle w:val="YoungMixChar"/>
          <w:b/>
        </w:rPr>
        <w:t xml:space="preserve">C. </w:t>
      </w:r>
      <w:r w:rsidR="00462A7D" w:rsidRPr="00A21E45">
        <w:rPr>
          <w:rFonts w:cs="Times New Roman"/>
          <w:szCs w:val="24"/>
          <w:lang w:val="en-US"/>
        </w:rPr>
        <w:t>374,5</w:t>
      </w:r>
      <w:r>
        <w:rPr>
          <w:rFonts w:cs="Times New Roman"/>
          <w:szCs w:val="24"/>
          <w:lang w:val="en-US"/>
        </w:rPr>
        <w:t>.</w:t>
      </w:r>
      <w:r w:rsidR="00462A7D">
        <w:rPr>
          <w:rStyle w:val="YoungMixChar"/>
          <w:b/>
        </w:rPr>
        <w:tab/>
        <w:t xml:space="preserve">D. </w:t>
      </w:r>
      <w:r w:rsidR="00462A7D" w:rsidRPr="00A21E45">
        <w:rPr>
          <w:rFonts w:cs="Times New Roman"/>
          <w:szCs w:val="24"/>
          <w:lang w:val="en-US"/>
        </w:rPr>
        <w:t>767,5</w:t>
      </w:r>
      <w:r>
        <w:rPr>
          <w:rFonts w:cs="Times New Roman"/>
          <w:szCs w:val="24"/>
          <w:lang w:val="en-US"/>
        </w:rPr>
        <w:t>.</w:t>
      </w:r>
      <w:r w:rsidRPr="007B1068">
        <w:rPr>
          <w:noProof/>
          <w:lang w:val="en-US"/>
        </w:rPr>
        <w:t xml:space="preserve"> </w:t>
      </w:r>
    </w:p>
    <w:p w:rsidR="004B453D" w:rsidRPr="00A21E45" w:rsidRDefault="004B453D" w:rsidP="004B453D">
      <w:pPr>
        <w:pStyle w:val="BodyText"/>
        <w:ind w:left="0"/>
        <w:contextualSpacing/>
        <w:jc w:val="both"/>
      </w:pPr>
      <w:r>
        <w:rPr>
          <w:b/>
        </w:rPr>
        <w:t xml:space="preserve">Câu 35.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3pt" o:ole="">
            <v:imagedata r:id="rId9" o:title=""/>
          </v:shape>
          <o:OLEObject Type="Embed" ProgID="Equation.DSMT4" ShapeID="_x0000_i1025" DrawAspect="Content" ObjectID="_1774638003" r:id="rId10"/>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9634A9" w:rsidRDefault="00462A7D">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lastRenderedPageBreak/>
        <w:t xml:space="preserve">Câu 36. </w:t>
      </w:r>
      <w:r w:rsidRPr="00A21E45">
        <w:rPr>
          <w:szCs w:val="24"/>
          <w:shd w:val="clear" w:color="auto" w:fill="FFFFFF"/>
        </w:rPr>
        <w:t>Thuốc súng là một trong 4 phát minh vĩ đại của nước Trung Hoa cổ. Thuốc súng </w:t>
      </w:r>
      <w:r w:rsidRPr="00A21E45">
        <w:rPr>
          <w:szCs w:val="24"/>
          <w:shd w:val="clear" w:color="auto" w:fill="FFFFFF"/>
          <w:lang w:val="en-US"/>
        </w:rPr>
        <w:t xml:space="preserve">trong </w:t>
      </w:r>
      <w:r w:rsidRPr="00A21E45">
        <w:rPr>
          <w:rStyle w:val="Hyperlink"/>
          <w:color w:val="000000"/>
          <w:szCs w:val="24"/>
          <w:u w:val="none"/>
          <w:shd w:val="clear" w:color="auto" w:fill="FFFFFF"/>
        </w:rPr>
        <w:t>chữ Hán</w:t>
      </w:r>
      <w:r w:rsidRPr="00A21E45">
        <w:rPr>
          <w:szCs w:val="24"/>
          <w:shd w:val="clear" w:color="auto" w:fill="FFFFFF"/>
        </w:rPr>
        <w:t xml:space="preserve"> có nghĩa là "hoả dược". Thuốc súng đen gồm ba thành phần cơ bản về khối lượng như sau: lưu huỳnh (15%), </w:t>
      </w:r>
      <w:r w:rsidR="007B1068" w:rsidRPr="00FC74B5">
        <w:rPr>
          <w:noProof/>
          <w:szCs w:val="24"/>
          <w:lang w:eastAsia="vi-VN"/>
        </w:rPr>
        <w:drawing>
          <wp:anchor distT="0" distB="0" distL="114300" distR="114300" simplePos="0" relativeHeight="251666432" behindDoc="1" locked="0" layoutInCell="1" allowOverlap="1" wp14:anchorId="743384F2" wp14:editId="7780309F">
            <wp:simplePos x="0" y="0"/>
            <wp:positionH relativeFrom="margin">
              <wp:align>right</wp:align>
            </wp:positionH>
            <wp:positionV relativeFrom="paragraph">
              <wp:posOffset>199</wp:posOffset>
            </wp:positionV>
            <wp:extent cx="1923415" cy="2371090"/>
            <wp:effectExtent l="0" t="0" r="635" b="0"/>
            <wp:wrapTight wrapText="bothSides">
              <wp:wrapPolygon edited="0">
                <wp:start x="0" y="0"/>
                <wp:lineTo x="0" y="21345"/>
                <wp:lineTo x="21393" y="21345"/>
                <wp:lineTo x="2139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923415" cy="2371090"/>
                    </a:xfrm>
                    <a:prstGeom prst="rect">
                      <a:avLst/>
                    </a:prstGeom>
                  </pic:spPr>
                </pic:pic>
              </a:graphicData>
            </a:graphic>
            <wp14:sizeRelH relativeFrom="page">
              <wp14:pctWidth>0</wp14:pctWidth>
            </wp14:sizeRelH>
            <wp14:sizeRelV relativeFrom="page">
              <wp14:pctHeight>0</wp14:pctHeight>
            </wp14:sizeRelV>
          </wp:anchor>
        </w:drawing>
      </w:r>
      <w:r w:rsidRPr="00A21E45">
        <w:rPr>
          <w:szCs w:val="24"/>
          <w:shd w:val="clear" w:color="auto" w:fill="FFFFFF"/>
        </w:rPr>
        <w:t>kali nitrat (68%) và than củi (17%). Hỗn hợp ba loại này cháy rất mạnh. Chính vì vậy người ta mới gọi hỗn hợp trên là "hoả dược" (thuốc bốc lửa).</w:t>
      </w:r>
      <w:r w:rsidRPr="00A21E45">
        <w:rPr>
          <w:szCs w:val="24"/>
        </w:rPr>
        <w:t xml:space="preserve"> Phản ứng cháy của thuốc súng xảy ra theo phương trình hoá học:</w:t>
      </w:r>
      <w:r w:rsidR="007B1068" w:rsidRPr="007B1068">
        <w:rPr>
          <w:noProof/>
          <w:szCs w:val="24"/>
          <w:lang w:val="en-US"/>
        </w:rPr>
        <w:t xml:space="preserve"> </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 id="_x0000_i1026" type="#_x0000_t75" style="width:34pt;height:19pt" o:ole="">
            <v:imagedata r:id="rId12" o:title=""/>
          </v:shape>
          <o:OLEObject Type="Embed" ProgID="Equation.DSMT4" ShapeID="_x0000_i1026" DrawAspect="Content" ObjectID="_1774638004" r:id="rId13"/>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850F23" w:rsidRDefault="00462A7D">
      <w:pPr>
        <w:tabs>
          <w:tab w:val="left" w:pos="283"/>
          <w:tab w:val="left" w:pos="2906"/>
          <w:tab w:val="left" w:pos="5528"/>
          <w:tab w:val="left" w:pos="8150"/>
        </w:tabs>
        <w:rPr>
          <w:rStyle w:val="YoungMixChar"/>
          <w:b/>
        </w:rPr>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r>
    </w:p>
    <w:p w:rsidR="009634A9" w:rsidRDefault="00850F23">
      <w:pPr>
        <w:tabs>
          <w:tab w:val="left" w:pos="283"/>
          <w:tab w:val="left" w:pos="2906"/>
          <w:tab w:val="left" w:pos="5528"/>
          <w:tab w:val="left" w:pos="8150"/>
        </w:tabs>
      </w:pPr>
      <w:r>
        <w:rPr>
          <w:rStyle w:val="YoungMixChar"/>
          <w:b/>
        </w:rPr>
        <w:tab/>
      </w:r>
      <w:r w:rsidR="00462A7D">
        <w:rPr>
          <w:rStyle w:val="YoungMixChar"/>
          <w:b/>
        </w:rPr>
        <w:t xml:space="preserve">C. </w:t>
      </w:r>
      <w:r w:rsidR="00462A7D" w:rsidRPr="00A21E45">
        <w:rPr>
          <w:szCs w:val="24"/>
        </w:rPr>
        <w:t xml:space="preserve">468,37 </w:t>
      </w:r>
      <w:r w:rsidR="00462A7D" w:rsidRPr="00A21E45">
        <w:rPr>
          <w:szCs w:val="24"/>
          <w:lang w:val="en-US"/>
        </w:rPr>
        <w:t>lít</w:t>
      </w:r>
      <w:r w:rsidR="00462A7D" w:rsidRPr="00A21E45">
        <w:rPr>
          <w:szCs w:val="24"/>
        </w:rPr>
        <w:t>.</w:t>
      </w:r>
      <w:r w:rsidR="00462A7D">
        <w:rPr>
          <w:rStyle w:val="YoungMixChar"/>
          <w:b/>
        </w:rPr>
        <w:tab/>
        <w:t xml:space="preserve">D. </w:t>
      </w:r>
      <w:r w:rsidR="00462A7D" w:rsidRPr="00A21E45">
        <w:rPr>
          <w:szCs w:val="24"/>
        </w:rPr>
        <w:t xml:space="preserve">464,81 </w:t>
      </w:r>
      <w:r w:rsidR="00462A7D" w:rsidRPr="00A21E45">
        <w:rPr>
          <w:szCs w:val="24"/>
          <w:lang w:val="en-US"/>
        </w:rPr>
        <w:t>lít</w:t>
      </w:r>
      <w:r w:rsidR="00462A7D" w:rsidRPr="00A21E45">
        <w:rPr>
          <w:szCs w:val="24"/>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37.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9634A9" w:rsidRDefault="00462A7D">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871BA1"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38. </w:t>
      </w:r>
      <w:r w:rsidR="002A4EF1">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B27682" w:rsidRPr="008D5CD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sidRPr="00A21E45">
        <w:rPr>
          <w:rFonts w:cs="Times New Roman"/>
          <w:szCs w:val="24"/>
          <w:lang w:val="en-US"/>
        </w:rPr>
        <w:t>Chất X có công thức cấu tạo như sau:</w:t>
      </w:r>
    </w:p>
    <w:bookmarkStart w:id="2" w:name="_GoBack"/>
    <w:bookmarkEnd w:id="2"/>
    <w:p w:rsidR="004B453D" w:rsidRPr="00A21E45" w:rsidRDefault="00312F03"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7" type="#_x0000_t75" style="width:120.95pt;height:77.75pt" o:ole="">
            <v:imagedata r:id="rId14" o:title=""/>
          </v:shape>
          <o:OLEObject Type="Embed" ProgID="ChemDraw.Document.6.0" ShapeID="_x0000_i1027" DrawAspect="Content" ObjectID="_1774638005" r:id="rId15"/>
        </w:objec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9634A9" w:rsidRDefault="00462A7D">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39.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9634A9" w:rsidRDefault="00462A7D">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40.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9634A9" w:rsidRDefault="00462A7D" w:rsidP="00B27682">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9634A9" w:rsidRPr="0026062D" w:rsidRDefault="00200424" w:rsidP="0026062D">
      <w:pPr>
        <w:ind w:left="284" w:right="-1"/>
        <w:jc w:val="center"/>
        <w:rPr>
          <w:b/>
          <w:w w:val="90"/>
          <w:sz w:val="26"/>
          <w:szCs w:val="26"/>
          <w:lang w:val="pt-BR"/>
        </w:rPr>
      </w:pPr>
      <w:r w:rsidRPr="000C3502">
        <w:rPr>
          <w:b/>
          <w:w w:val="90"/>
          <w:sz w:val="26"/>
          <w:szCs w:val="26"/>
          <w:lang w:val="pt-BR"/>
        </w:rPr>
        <w:t xml:space="preserve">------------------------ </w:t>
      </w:r>
      <w:r>
        <w:rPr>
          <w:b/>
          <w:w w:val="90"/>
          <w:sz w:val="26"/>
          <w:szCs w:val="26"/>
          <w:lang w:val="pt-BR"/>
        </w:rPr>
        <w:t>HẾT</w:t>
      </w:r>
      <w:r w:rsidRPr="000C3502">
        <w:rPr>
          <w:b/>
          <w:w w:val="90"/>
          <w:sz w:val="26"/>
          <w:szCs w:val="26"/>
          <w:lang w:val="pt-BR"/>
        </w:rPr>
        <w:t xml:space="preserve"> ------------------------</w:t>
      </w:r>
    </w:p>
    <w:sectPr w:rsidR="009634A9" w:rsidRPr="0026062D" w:rsidSect="007B1068">
      <w:footerReference w:type="default" r:id="rId16"/>
      <w:pgSz w:w="11906" w:h="16838"/>
      <w:pgMar w:top="864" w:right="720" w:bottom="432" w:left="100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ABB" w:rsidRDefault="005E6ABB">
      <w:pPr>
        <w:spacing w:line="240" w:lineRule="auto"/>
      </w:pPr>
      <w:r>
        <w:separator/>
      </w:r>
    </w:p>
  </w:endnote>
  <w:endnote w:type="continuationSeparator" w:id="0">
    <w:p w:rsidR="005E6ABB" w:rsidRDefault="005E6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4A9" w:rsidRPr="007B1068" w:rsidRDefault="007B1068">
    <w:pPr>
      <w:pBdr>
        <w:top w:val="single" w:sz="6" w:space="1" w:color="auto"/>
      </w:pBdr>
      <w:tabs>
        <w:tab w:val="right" w:pos="10489"/>
      </w:tabs>
      <w:spacing w:line="240" w:lineRule="auto"/>
      <w:rPr>
        <w:lang w:val="en-US"/>
      </w:rPr>
    </w:pPr>
    <w:r>
      <w:tab/>
    </w:r>
    <w:r w:rsidR="00462A7D">
      <w:t xml:space="preserve">Trang </w:t>
    </w:r>
    <w:r w:rsidR="00462A7D">
      <w:fldChar w:fldCharType="begin"/>
    </w:r>
    <w:r w:rsidR="00462A7D">
      <w:instrText>Page</w:instrText>
    </w:r>
    <w:r w:rsidR="00462A7D">
      <w:fldChar w:fldCharType="separate"/>
    </w:r>
    <w:r w:rsidR="002A4EF1">
      <w:rPr>
        <w:noProof/>
      </w:rPr>
      <w:t>4</w:t>
    </w:r>
    <w:r w:rsidR="00462A7D">
      <w:fldChar w:fldCharType="end"/>
    </w:r>
    <w:r w:rsidR="00462A7D">
      <w:t>/</w:t>
    </w:r>
    <w:r w:rsidR="00462A7D">
      <w:fldChar w:fldCharType="begin"/>
    </w:r>
    <w:r w:rsidR="00462A7D">
      <w:instrText>NUMPAGES</w:instrText>
    </w:r>
    <w:r w:rsidR="00462A7D">
      <w:fldChar w:fldCharType="separate"/>
    </w:r>
    <w:r w:rsidR="002A4EF1">
      <w:rPr>
        <w:noProof/>
      </w:rPr>
      <w:t>4</w:t>
    </w:r>
    <w:r w:rsidR="00462A7D">
      <w:fldChar w:fldCharType="end"/>
    </w:r>
    <w:r>
      <w:rPr>
        <w:lang w:val="en-US"/>
      </w:rPr>
      <w:t xml:space="preserve"> - </w:t>
    </w:r>
    <w:r>
      <w:t>Mã đề</w:t>
    </w:r>
    <w:r w:rsidR="00200424">
      <w:rPr>
        <w:lang w:val="en-US"/>
      </w:rPr>
      <w:t xml:space="preserve"> thi</w:t>
    </w:r>
    <w:r>
      <w:t xml:space="preserve"> 301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ABB" w:rsidRDefault="005E6ABB">
      <w:pPr>
        <w:spacing w:line="240" w:lineRule="auto"/>
      </w:pPr>
      <w:r>
        <w:separator/>
      </w:r>
    </w:p>
  </w:footnote>
  <w:footnote w:type="continuationSeparator" w:id="0">
    <w:p w:rsidR="005E6ABB" w:rsidRDefault="005E6AB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1E2467"/>
    <w:rsid w:val="00200424"/>
    <w:rsid w:val="0026062D"/>
    <w:rsid w:val="002A4EF1"/>
    <w:rsid w:val="00312F03"/>
    <w:rsid w:val="00323DCA"/>
    <w:rsid w:val="00361B65"/>
    <w:rsid w:val="003F3CB5"/>
    <w:rsid w:val="00462A7D"/>
    <w:rsid w:val="004B453D"/>
    <w:rsid w:val="005E6ABB"/>
    <w:rsid w:val="006D49E2"/>
    <w:rsid w:val="007B1068"/>
    <w:rsid w:val="00850F23"/>
    <w:rsid w:val="00871BA1"/>
    <w:rsid w:val="00897E36"/>
    <w:rsid w:val="008D5CD5"/>
    <w:rsid w:val="009634A9"/>
    <w:rsid w:val="00A21E45"/>
    <w:rsid w:val="00A275E7"/>
    <w:rsid w:val="00B27682"/>
    <w:rsid w:val="00B50C34"/>
    <w:rsid w:val="00BD2D58"/>
    <w:rsid w:val="00C06F4A"/>
    <w:rsid w:val="00C428B0"/>
    <w:rsid w:val="00C44998"/>
    <w:rsid w:val="00CA6B02"/>
    <w:rsid w:val="00EB2D1A"/>
    <w:rsid w:val="00EC3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7B1068"/>
  </w:style>
  <w:style w:type="paragraph" w:styleId="Header">
    <w:name w:val="header"/>
    <w:basedOn w:val="Normal"/>
    <w:link w:val="HeaderChar"/>
    <w:uiPriority w:val="99"/>
    <w:unhideWhenUsed/>
    <w:rsid w:val="007B1068"/>
    <w:pPr>
      <w:tabs>
        <w:tab w:val="center" w:pos="4680"/>
        <w:tab w:val="right" w:pos="9360"/>
      </w:tabs>
      <w:spacing w:line="240" w:lineRule="auto"/>
    </w:pPr>
  </w:style>
  <w:style w:type="character" w:customStyle="1" w:styleId="HeaderChar">
    <w:name w:val="Header Char"/>
    <w:basedOn w:val="DefaultParagraphFont"/>
    <w:link w:val="Header"/>
    <w:uiPriority w:val="99"/>
    <w:rsid w:val="007B1068"/>
    <w:rPr>
      <w:rFonts w:eastAsia="Calibri" w:cs="Calibri"/>
      <w:color w:val="000000"/>
      <w:sz w:val="24"/>
      <w:lang w:val="vi-VN"/>
    </w:rPr>
  </w:style>
  <w:style w:type="paragraph" w:styleId="Footer">
    <w:name w:val="footer"/>
    <w:basedOn w:val="Normal"/>
    <w:link w:val="FooterChar"/>
    <w:uiPriority w:val="99"/>
    <w:unhideWhenUsed/>
    <w:rsid w:val="007B1068"/>
    <w:pPr>
      <w:tabs>
        <w:tab w:val="center" w:pos="4680"/>
        <w:tab w:val="right" w:pos="9360"/>
      </w:tabs>
      <w:spacing w:line="240" w:lineRule="auto"/>
    </w:pPr>
  </w:style>
  <w:style w:type="character" w:customStyle="1" w:styleId="FooterChar">
    <w:name w:val="Footer Char"/>
    <w:basedOn w:val="DefaultParagraphFont"/>
    <w:link w:val="Footer"/>
    <w:uiPriority w:val="99"/>
    <w:rsid w:val="007B1068"/>
    <w:rPr>
      <w:rFonts w:eastAsia="Calibri" w:cs="Calibri"/>
      <w:color w:val="000000"/>
      <w:sz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PageNumber">
    <w:name w:val="page number"/>
    <w:basedOn w:val="DefaultParagraphFont"/>
    <w:rsid w:val="007B1068"/>
  </w:style>
  <w:style w:type="paragraph" w:styleId="Header">
    <w:name w:val="header"/>
    <w:basedOn w:val="Normal"/>
    <w:link w:val="HeaderChar"/>
    <w:uiPriority w:val="99"/>
    <w:unhideWhenUsed/>
    <w:rsid w:val="007B1068"/>
    <w:pPr>
      <w:tabs>
        <w:tab w:val="center" w:pos="4680"/>
        <w:tab w:val="right" w:pos="9360"/>
      </w:tabs>
      <w:spacing w:line="240" w:lineRule="auto"/>
    </w:pPr>
  </w:style>
  <w:style w:type="character" w:customStyle="1" w:styleId="HeaderChar">
    <w:name w:val="Header Char"/>
    <w:basedOn w:val="DefaultParagraphFont"/>
    <w:link w:val="Header"/>
    <w:uiPriority w:val="99"/>
    <w:rsid w:val="007B1068"/>
    <w:rPr>
      <w:rFonts w:eastAsia="Calibri" w:cs="Calibri"/>
      <w:color w:val="000000"/>
      <w:sz w:val="24"/>
      <w:lang w:val="vi-VN"/>
    </w:rPr>
  </w:style>
  <w:style w:type="paragraph" w:styleId="Footer">
    <w:name w:val="footer"/>
    <w:basedOn w:val="Normal"/>
    <w:link w:val="FooterChar"/>
    <w:uiPriority w:val="99"/>
    <w:unhideWhenUsed/>
    <w:rsid w:val="007B1068"/>
    <w:pPr>
      <w:tabs>
        <w:tab w:val="center" w:pos="4680"/>
        <w:tab w:val="right" w:pos="9360"/>
      </w:tabs>
      <w:spacing w:line="240" w:lineRule="auto"/>
    </w:pPr>
  </w:style>
  <w:style w:type="character" w:customStyle="1" w:styleId="FooterChar">
    <w:name w:val="Footer Char"/>
    <w:basedOn w:val="DefaultParagraphFont"/>
    <w:link w:val="Footer"/>
    <w:uiPriority w:val="99"/>
    <w:rsid w:val="007B1068"/>
    <w:rPr>
      <w:rFonts w:eastAsia="Calibri" w:cs="Calibri"/>
      <w:color w:val="000000"/>
      <w:sz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14</cp:revision>
  <dcterms:created xsi:type="dcterms:W3CDTF">2024-04-12T00:11:00Z</dcterms:created>
  <dcterms:modified xsi:type="dcterms:W3CDTF">2024-04-14T15:14:00Z</dcterms:modified>
  <cp:version>1.0</cp:version>
</cp:coreProperties>
</file>